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FD" w:rsidRDefault="00DF10FD" w:rsidP="00DF10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FD">
        <w:rPr>
          <w:rFonts w:ascii="Times New Roman" w:hAnsi="Times New Roman" w:cs="Times New Roman"/>
          <w:b/>
          <w:sz w:val="28"/>
          <w:szCs w:val="28"/>
        </w:rPr>
        <w:t xml:space="preserve">Статистический отчет первичной профсоюзной организации </w:t>
      </w:r>
    </w:p>
    <w:p w:rsidR="001C56CC" w:rsidRDefault="00DF10FD" w:rsidP="00DF10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FD">
        <w:rPr>
          <w:rFonts w:ascii="Times New Roman" w:hAnsi="Times New Roman" w:cs="Times New Roman"/>
          <w:b/>
          <w:sz w:val="28"/>
          <w:szCs w:val="28"/>
        </w:rPr>
        <w:t>МБДОУ № 5 «Дельфин» на 01.01.2024г.</w:t>
      </w:r>
      <w:bookmarkStart w:id="0" w:name="_GoBack"/>
      <w:bookmarkEnd w:id="0"/>
    </w:p>
    <w:p w:rsidR="00DF10FD" w:rsidRDefault="00DF10FD" w:rsidP="00DF10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318"/>
        <w:gridCol w:w="1304"/>
        <w:gridCol w:w="603"/>
        <w:gridCol w:w="601"/>
        <w:gridCol w:w="599"/>
        <w:gridCol w:w="599"/>
        <w:gridCol w:w="1780"/>
        <w:gridCol w:w="66"/>
        <w:gridCol w:w="974"/>
      </w:tblGrid>
      <w:tr w:rsidR="00DF10FD" w:rsidRPr="00C57CBB" w:rsidTr="00CC4CD9">
        <w:trPr>
          <w:trHeight w:val="405"/>
        </w:trPr>
        <w:tc>
          <w:tcPr>
            <w:tcW w:w="8176" w:type="dxa"/>
            <w:gridSpan w:val="9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ДАННЫЕ ПО ЧИСЛЕННОСТИ </w:t>
            </w:r>
            <w:proofErr w:type="gramStart"/>
            <w:r w:rsidRPr="00C57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C57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 1.1. 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 работающих в организации  (без совместителей)           </w:t>
            </w:r>
            <w:proofErr w:type="gramEnd"/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 1.1.1. 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в </w:t>
            </w:r>
            <w:proofErr w:type="spellStart"/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.:  педагогических работников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 1.1.1.1. </w:t>
            </w:r>
          </w:p>
        </w:tc>
        <w:tc>
          <w:tcPr>
            <w:tcW w:w="4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           из них: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молодежи до 35 лет (включительн</w:t>
            </w: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о)</w:t>
            </w:r>
          </w:p>
        </w:tc>
        <w:tc>
          <w:tcPr>
            <w:tcW w:w="599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left w:val="single" w:sz="12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 ДАННЫЕ ПО ПРОФСОЮЗНОМУ ЧЛЕНСТВУ</w:t>
            </w: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 членов Профсоюза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C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870" w:type="dxa"/>
            <w:gridSpan w:val="8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из них:  членов Профсоюза-работающих (без совместителей)   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C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         в </w:t>
            </w:r>
            <w:proofErr w:type="spellStart"/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.: педагогических работников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C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2.1.1.1.1.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из них: молодежи до 35 лет (включительно)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C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членов </w:t>
            </w:r>
            <w:proofErr w:type="gramStart"/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Профсоюза-неработающих</w:t>
            </w:r>
            <w:proofErr w:type="gramEnd"/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 пенсионеров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Охват профсоюзным членством (2.1.1./ 1.1. х 100 = %) 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41,3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Принято в Профсоюз 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2.4.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Выбыло из Профсоюза по личному заявлению о выходе   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502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      в </w:t>
            </w:r>
            <w:proofErr w:type="spellStart"/>
            <w:r w:rsidRPr="00C57CB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т.ч</w:t>
            </w:r>
            <w:proofErr w:type="spellEnd"/>
            <w:r w:rsidRPr="00C57CB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.:  неработающих пенсионеров</w:t>
            </w:r>
          </w:p>
        </w:tc>
        <w:tc>
          <w:tcPr>
            <w:tcW w:w="1780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2.5.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Исключено из Профсоюза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502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      в </w:t>
            </w:r>
            <w:proofErr w:type="spellStart"/>
            <w:r w:rsidRPr="00C57CB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т.ч</w:t>
            </w:r>
            <w:proofErr w:type="spellEnd"/>
            <w:r w:rsidRPr="00C57CBB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.:  неработающих пенсионеров</w:t>
            </w:r>
          </w:p>
        </w:tc>
        <w:tc>
          <w:tcPr>
            <w:tcW w:w="1780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left w:val="single" w:sz="12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 НАЛИЧИЕ СТРУКТУРНЫХ ПОДРАЗДЕЛЕНИЙ ППО</w:t>
            </w: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Общее количество профсоюзных организаций структурных подразделений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6870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Общее количество профсоюзных групп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left w:val="single" w:sz="12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 СВЕДЕНИЯ О ПРОФСОЮЗНОМ АКТИВЕ И ШТАТНЫХ РАБОТНИКАХ ППО</w:t>
            </w: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 количество  профсоюзного актива ППО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из них:</w:t>
            </w:r>
          </w:p>
        </w:tc>
        <w:tc>
          <w:tcPr>
            <w:tcW w:w="1304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4.1.1.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председатель 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4.1.1.1.</w:t>
            </w:r>
          </w:p>
        </w:tc>
        <w:tc>
          <w:tcPr>
            <w:tcW w:w="4248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        в т. ч. молодежь до 35 лет (включительно)</w:t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4.1.2.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заместитель председателя (при наличии)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4.1.3.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члены профсоюзного комитета (без строк 4.</w:t>
            </w: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1.1., 4.1.2., 4.1.5.)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4.1.4.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ответственный за организацию работы по приему в Профсоюз </w:t>
            </w:r>
            <w:proofErr w:type="gramEnd"/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4.1.5.</w:t>
            </w:r>
          </w:p>
        </w:tc>
        <w:tc>
          <w:tcPr>
            <w:tcW w:w="4248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члены  президиума (при наличии) (без строк 4.1.1., 4.1.2.)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4.1.6.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председатель контрольно-ревизионной комиссии</w:t>
            </w:r>
          </w:p>
        </w:tc>
        <w:tc>
          <w:tcPr>
            <w:tcW w:w="6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4.1.7.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члены контрольно-ревизионной комиссии (без строки 4.1.6.)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4.1.8.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председатели профсоюзных организаций структур</w:t>
            </w:r>
            <w:proofErr w:type="gramStart"/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одразд. (при наличии)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4.1.9.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члены профсоюзного бюро (без строки 4.1.8.) (при наличии) 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4.1.10.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профгрупорги  (при наличии)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4.1.11.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другой профсоюзный актив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 штатных работников ППО - юридического лица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из них:</w:t>
            </w: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4248" w:type="dxa"/>
            <w:gridSpan w:val="6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</w:tc>
        <w:tc>
          <w:tcPr>
            <w:tcW w:w="974" w:type="dxa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4.2.1.1.</w:t>
            </w:r>
          </w:p>
        </w:tc>
        <w:tc>
          <w:tcPr>
            <w:tcW w:w="4248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       в </w:t>
            </w:r>
            <w:proofErr w:type="spellStart"/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.: - молодежь до 35 лет (включительно)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4.2.2.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заместитель председателя</w:t>
            </w:r>
          </w:p>
        </w:tc>
        <w:tc>
          <w:tcPr>
            <w:tcW w:w="6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4.2.3.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бухгалтер</w:t>
            </w:r>
          </w:p>
        </w:tc>
        <w:tc>
          <w:tcPr>
            <w:tcW w:w="66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4.2.4.</w:t>
            </w:r>
          </w:p>
        </w:tc>
        <w:tc>
          <w:tcPr>
            <w:tcW w:w="41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другие специалисты</w:t>
            </w:r>
          </w:p>
        </w:tc>
        <w:tc>
          <w:tcPr>
            <w:tcW w:w="66" w:type="dxa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4.3.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 школ профсоюзного актива (постоянно действующих семинаров)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10FD" w:rsidRPr="00C57CBB" w:rsidTr="00CC4CD9">
        <w:trPr>
          <w:trHeight w:val="36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</w:p>
        </w:tc>
        <w:tc>
          <w:tcPr>
            <w:tcW w:w="6870" w:type="dxa"/>
            <w:gridSpan w:val="8"/>
            <w:tcBorders>
              <w:top w:val="single" w:sz="6" w:space="0" w:color="000000"/>
              <w:bottom w:val="single" w:sz="12" w:space="0" w:color="000000"/>
            </w:tcBorders>
            <w:vAlign w:val="bottom"/>
            <w:hideMark/>
          </w:tcPr>
          <w:p w:rsidR="00DF10FD" w:rsidRPr="00C57CBB" w:rsidRDefault="00DF10FD" w:rsidP="00CC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Обучено членов профсоюзного актива за отчетный период на уровне ППО 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10FD" w:rsidRPr="00C57CBB" w:rsidRDefault="00DF10FD" w:rsidP="00CC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</w:tbl>
    <w:p w:rsidR="00DF10FD" w:rsidRPr="00DF10FD" w:rsidRDefault="00DF10FD" w:rsidP="00DF10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10FD" w:rsidRPr="00DF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0C"/>
    <w:rsid w:val="007337A0"/>
    <w:rsid w:val="00AC640C"/>
    <w:rsid w:val="00DF10FD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0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2024-02-01T08:53:00Z</dcterms:created>
  <dcterms:modified xsi:type="dcterms:W3CDTF">2024-02-01T08:56:00Z</dcterms:modified>
</cp:coreProperties>
</file>